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6451F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64687EF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AD9B537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D09CD35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C123601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1AEB6B5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6A3F86B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B7E29B2" w14:textId="77777777" w:rsidR="00DF4B24" w:rsidRDefault="00DF4B24" w:rsidP="0054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21238DB" w14:textId="55195E95" w:rsidR="00621BAF" w:rsidRDefault="00621BAF" w:rsidP="0062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внесении изменени</w:t>
      </w:r>
      <w:r w:rsidR="003E0405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075AF">
        <w:rPr>
          <w:rFonts w:ascii="Times New Roman" w:eastAsiaTheme="minorHAnsi" w:hAnsi="Times New Roman"/>
          <w:sz w:val="28"/>
          <w:szCs w:val="28"/>
        </w:rPr>
        <w:t xml:space="preserve">и дополнения </w:t>
      </w:r>
      <w:r>
        <w:rPr>
          <w:rFonts w:ascii="Times New Roman" w:eastAsiaTheme="minorHAnsi" w:hAnsi="Times New Roman"/>
          <w:sz w:val="28"/>
          <w:szCs w:val="28"/>
        </w:rPr>
        <w:t xml:space="preserve">в постановление правительства Еврейской автономной области от 18.12.2012 № 744-пп </w:t>
      </w:r>
      <w:r w:rsidR="0024406F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департаменте экономики правительства Еврейской автономной области</w:t>
      </w:r>
      <w:r w:rsidR="0024406F">
        <w:rPr>
          <w:rFonts w:ascii="Times New Roman" w:eastAsiaTheme="minorHAnsi" w:hAnsi="Times New Roman"/>
          <w:sz w:val="28"/>
          <w:szCs w:val="28"/>
        </w:rPr>
        <w:t>»</w:t>
      </w:r>
    </w:p>
    <w:p w14:paraId="101BDCF6" w14:textId="77777777" w:rsidR="005430B2" w:rsidRDefault="005430B2" w:rsidP="005430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7F89413" w14:textId="77777777" w:rsidR="00621BAF" w:rsidRPr="003C7E71" w:rsidRDefault="00621BAF" w:rsidP="005430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6556B0E" w14:textId="0E5A37B7" w:rsidR="005430B2" w:rsidRPr="00621BAF" w:rsidRDefault="00621BAF" w:rsidP="00621B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пунктом 5 п</w:t>
      </w:r>
      <w:r w:rsidRPr="00621BAF">
        <w:rPr>
          <w:rFonts w:ascii="Times New Roman" w:hAnsi="Times New Roman"/>
          <w:sz w:val="28"/>
          <w:szCs w:val="28"/>
          <w:lang w:eastAsia="ru-RU"/>
        </w:rPr>
        <w:t>ос</w:t>
      </w:r>
      <w:r>
        <w:rPr>
          <w:rFonts w:ascii="Times New Roman" w:hAnsi="Times New Roman"/>
          <w:sz w:val="28"/>
          <w:szCs w:val="28"/>
          <w:lang w:eastAsia="ru-RU"/>
        </w:rPr>
        <w:t>тановления</w:t>
      </w:r>
      <w:r w:rsidRPr="00621BAF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</w:t>
      </w:r>
      <w:r w:rsidRPr="00621BAF">
        <w:rPr>
          <w:rFonts w:ascii="Times New Roman" w:hAnsi="Times New Roman"/>
          <w:sz w:val="28"/>
          <w:szCs w:val="28"/>
          <w:lang w:eastAsia="ru-RU"/>
        </w:rPr>
        <w:t xml:space="preserve">от 19.10.2017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21BAF">
        <w:rPr>
          <w:rFonts w:ascii="Times New Roman" w:hAnsi="Times New Roman"/>
          <w:sz w:val="28"/>
          <w:szCs w:val="28"/>
          <w:lang w:eastAsia="ru-RU"/>
        </w:rPr>
        <w:t xml:space="preserve"> 1273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21BAF">
        <w:rPr>
          <w:rFonts w:ascii="Times New Roman" w:hAnsi="Times New Roman"/>
          <w:sz w:val="28"/>
          <w:szCs w:val="28"/>
          <w:lang w:eastAsia="ru-RU"/>
        </w:rPr>
        <w:t>Об утверждении требований к антитеррористической защищенности торговых объектов (территорий) и формы паспорта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торгового объекта (территории)»</w:t>
      </w:r>
      <w:r w:rsidR="001075AF">
        <w:rPr>
          <w:rFonts w:ascii="Times New Roman" w:hAnsi="Times New Roman"/>
          <w:sz w:val="28"/>
          <w:szCs w:val="28"/>
          <w:lang w:eastAsia="ru-RU"/>
        </w:rPr>
        <w:t xml:space="preserve">, пунктом 2 раздела </w:t>
      </w:r>
      <w:r w:rsidR="001075A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075AF" w:rsidRPr="001075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86F">
        <w:rPr>
          <w:rFonts w:ascii="Times New Roman" w:hAnsi="Times New Roman"/>
          <w:sz w:val="28"/>
          <w:szCs w:val="28"/>
          <w:lang w:eastAsia="ru-RU"/>
        </w:rPr>
        <w:t>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2.0), утвержденный протоколом от 30.06.20220 № 6 проектного комитета по национальному проекту «Международная</w:t>
      </w:r>
      <w:proofErr w:type="gramEnd"/>
      <w:r w:rsidR="00E8386F">
        <w:rPr>
          <w:rFonts w:ascii="Times New Roman" w:hAnsi="Times New Roman"/>
          <w:sz w:val="28"/>
          <w:szCs w:val="28"/>
          <w:lang w:eastAsia="ru-RU"/>
        </w:rPr>
        <w:t xml:space="preserve"> кооперация и экспорт», </w:t>
      </w:r>
      <w:r w:rsidRPr="00621BAF">
        <w:rPr>
          <w:rFonts w:ascii="Times New Roman" w:hAnsi="Times New Roman"/>
          <w:sz w:val="28"/>
          <w:szCs w:val="28"/>
          <w:lang w:eastAsia="ru-RU"/>
        </w:rPr>
        <w:t xml:space="preserve">правительство Еврейской автономной области </w:t>
      </w:r>
    </w:p>
    <w:p w14:paraId="05F8BCE0" w14:textId="77777777" w:rsidR="005430B2" w:rsidRPr="00621BAF" w:rsidRDefault="005430B2" w:rsidP="00621B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1BAF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621BAF" w:rsidRPr="00621BAF">
        <w:rPr>
          <w:rFonts w:ascii="Times New Roman" w:hAnsi="Times New Roman"/>
          <w:sz w:val="28"/>
          <w:szCs w:val="28"/>
          <w:lang w:eastAsia="ru-RU"/>
        </w:rPr>
        <w:t>ЕТ</w:t>
      </w:r>
      <w:r w:rsidRPr="00621BAF">
        <w:rPr>
          <w:rFonts w:ascii="Times New Roman" w:hAnsi="Times New Roman"/>
          <w:sz w:val="28"/>
          <w:szCs w:val="28"/>
          <w:lang w:eastAsia="ru-RU"/>
        </w:rPr>
        <w:t>:</w:t>
      </w:r>
    </w:p>
    <w:p w14:paraId="3272871C" w14:textId="486413D3" w:rsidR="00621BAF" w:rsidRDefault="00621BAF" w:rsidP="00621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r w:rsidRPr="00621BAF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  <w:r>
        <w:rPr>
          <w:rFonts w:ascii="Times New Roman" w:eastAsiaTheme="minorHAnsi" w:hAnsi="Times New Roman"/>
          <w:sz w:val="28"/>
          <w:szCs w:val="28"/>
        </w:rPr>
        <w:t>правительства Еврейской автономной области от 18.12.2012 № 744-пп «О департаменте экономики правительства Еврейской автономной области» следующ</w:t>
      </w:r>
      <w:r w:rsidR="00E8386F">
        <w:rPr>
          <w:rFonts w:ascii="Times New Roman" w:eastAsiaTheme="minorHAnsi" w:hAnsi="Times New Roman"/>
          <w:sz w:val="28"/>
          <w:szCs w:val="28"/>
        </w:rPr>
        <w:t>ие</w:t>
      </w:r>
      <w:r>
        <w:rPr>
          <w:rFonts w:ascii="Times New Roman" w:eastAsiaTheme="minorHAnsi" w:hAnsi="Times New Roman"/>
          <w:sz w:val="28"/>
          <w:szCs w:val="28"/>
        </w:rPr>
        <w:t xml:space="preserve"> изменени</w:t>
      </w:r>
      <w:r w:rsidR="003E0405">
        <w:rPr>
          <w:rFonts w:ascii="Times New Roman" w:eastAsiaTheme="minorHAnsi" w:hAnsi="Times New Roman"/>
          <w:sz w:val="28"/>
          <w:szCs w:val="28"/>
        </w:rPr>
        <w:t>я</w:t>
      </w:r>
      <w:r w:rsidR="00E8386F">
        <w:rPr>
          <w:rFonts w:ascii="Times New Roman" w:eastAsiaTheme="minorHAnsi" w:hAnsi="Times New Roman"/>
          <w:sz w:val="28"/>
          <w:szCs w:val="28"/>
        </w:rPr>
        <w:t xml:space="preserve"> и дополнени</w:t>
      </w:r>
      <w:r w:rsidR="003E0405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77CBE36A" w14:textId="54CAC3C0" w:rsidR="005064D4" w:rsidRDefault="00E8374C" w:rsidP="00E8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0BB9">
        <w:rPr>
          <w:rFonts w:ascii="Times New Roman" w:hAnsi="Times New Roman"/>
          <w:sz w:val="28"/>
          <w:szCs w:val="28"/>
        </w:rPr>
        <w:t xml:space="preserve">1.1. </w:t>
      </w:r>
      <w:r w:rsidR="005064D4">
        <w:rPr>
          <w:rFonts w:ascii="Times New Roman" w:hAnsi="Times New Roman"/>
          <w:sz w:val="28"/>
          <w:szCs w:val="28"/>
        </w:rPr>
        <w:t xml:space="preserve">В пункте 5 </w:t>
      </w:r>
      <w:r w:rsidR="005064D4" w:rsidRPr="00B60BB9">
        <w:rPr>
          <w:rFonts w:ascii="Times New Roman" w:eastAsiaTheme="minorHAnsi" w:hAnsi="Times New Roman"/>
          <w:sz w:val="28"/>
          <w:szCs w:val="28"/>
        </w:rPr>
        <w:t>раздела II «Полномочия департамента экономики»</w:t>
      </w:r>
      <w:r w:rsidR="005064D4">
        <w:rPr>
          <w:rFonts w:ascii="Times New Roman" w:eastAsiaTheme="minorHAnsi" w:hAnsi="Times New Roman"/>
          <w:sz w:val="28"/>
          <w:szCs w:val="28"/>
        </w:rPr>
        <w:t>:</w:t>
      </w:r>
    </w:p>
    <w:p w14:paraId="7C8BF991" w14:textId="74840802" w:rsidR="00E8374C" w:rsidRPr="00B60BB9" w:rsidRDefault="005064D4" w:rsidP="00E8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8374C" w:rsidRPr="00B60BB9">
        <w:rPr>
          <w:rFonts w:ascii="Times New Roman" w:hAnsi="Times New Roman"/>
          <w:sz w:val="28"/>
          <w:szCs w:val="28"/>
        </w:rPr>
        <w:t>одпункт 5.54</w:t>
      </w:r>
      <w:r w:rsidR="00E8374C" w:rsidRPr="00B60BB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признать утратившим силу;</w:t>
      </w:r>
    </w:p>
    <w:p w14:paraId="20F224DE" w14:textId="7A683DE2" w:rsidR="00E8374C" w:rsidRPr="00B60BB9" w:rsidRDefault="005064D4" w:rsidP="00E8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</w:t>
      </w:r>
      <w:r w:rsidR="00E8374C" w:rsidRPr="00B60BB9">
        <w:rPr>
          <w:rFonts w:ascii="Times New Roman" w:eastAsiaTheme="minorHAnsi" w:hAnsi="Times New Roman"/>
          <w:sz w:val="28"/>
          <w:szCs w:val="28"/>
        </w:rPr>
        <w:t>одпункт 5.84 изложить в следующей редакции:</w:t>
      </w:r>
    </w:p>
    <w:p w14:paraId="047D0F6D" w14:textId="77777777" w:rsidR="00E8374C" w:rsidRPr="00B60BB9" w:rsidRDefault="00E8374C" w:rsidP="00E8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60BB9">
        <w:rPr>
          <w:rFonts w:ascii="Times New Roman" w:eastAsiaTheme="minorHAnsi" w:hAnsi="Times New Roman"/>
          <w:sz w:val="28"/>
          <w:szCs w:val="28"/>
        </w:rPr>
        <w:t>«5.84. Определяет перечень торговых объектов (территорий), расположенных в пределах территории Еврейской автономной области и подлежащих категорированию в интересах их антитеррористической защиты, критерии включения (исключения) торговых объектов (территорий) в указанный перечень, а также осуществляет контроль за обеспечением антитеррористической защищенности торговых объектов (территорий)</w:t>
      </w:r>
      <w:proofErr w:type="gramStart"/>
      <w:r w:rsidRPr="00B60BB9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14:paraId="4CC5739B" w14:textId="1CE10A32" w:rsidR="00E8374C" w:rsidRPr="00B60BB9" w:rsidRDefault="005064D4" w:rsidP="00E8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</w:t>
      </w:r>
      <w:r w:rsidR="00E8374C" w:rsidRPr="00B60BB9">
        <w:rPr>
          <w:rFonts w:ascii="Times New Roman" w:eastAsiaTheme="minorHAnsi" w:hAnsi="Times New Roman"/>
          <w:sz w:val="28"/>
          <w:szCs w:val="28"/>
        </w:rPr>
        <w:t>ополнить подпунктом 5.93 следующего содержания:</w:t>
      </w:r>
    </w:p>
    <w:p w14:paraId="4DF0E530" w14:textId="77777777" w:rsidR="00E8374C" w:rsidRPr="00B60BB9" w:rsidRDefault="00E8374C" w:rsidP="00E83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BB9">
        <w:rPr>
          <w:rFonts w:ascii="Times New Roman" w:hAnsi="Times New Roman"/>
          <w:sz w:val="28"/>
          <w:szCs w:val="28"/>
        </w:rPr>
        <w:t xml:space="preserve">«5.93. Осуществляет координацию мер поддержки экспорта в Еврейской автономной области и развитие </w:t>
      </w:r>
      <w:proofErr w:type="spellStart"/>
      <w:r w:rsidRPr="00B60BB9">
        <w:rPr>
          <w:rFonts w:ascii="Times New Roman" w:hAnsi="Times New Roman"/>
          <w:sz w:val="28"/>
          <w:szCs w:val="28"/>
        </w:rPr>
        <w:t>несырьевого</w:t>
      </w:r>
      <w:proofErr w:type="spellEnd"/>
      <w:r w:rsidRPr="00B60BB9">
        <w:rPr>
          <w:rFonts w:ascii="Times New Roman" w:hAnsi="Times New Roman"/>
          <w:sz w:val="28"/>
          <w:szCs w:val="28"/>
        </w:rPr>
        <w:t xml:space="preserve"> экспорта и экспорта услуг, </w:t>
      </w:r>
      <w:r>
        <w:rPr>
          <w:rFonts w:ascii="Times New Roman" w:hAnsi="Times New Roman"/>
          <w:sz w:val="28"/>
          <w:szCs w:val="28"/>
        </w:rPr>
        <w:t>включая</w:t>
      </w:r>
      <w:r w:rsidRPr="00B60BB9">
        <w:rPr>
          <w:rFonts w:ascii="Times New Roman" w:hAnsi="Times New Roman"/>
          <w:sz w:val="28"/>
          <w:szCs w:val="28"/>
        </w:rPr>
        <w:t>:</w:t>
      </w:r>
    </w:p>
    <w:p w14:paraId="2D954126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60B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0BB9">
        <w:rPr>
          <w:rFonts w:ascii="Times New Roman" w:hAnsi="Times New Roman"/>
          <w:sz w:val="28"/>
          <w:szCs w:val="28"/>
        </w:rPr>
        <w:t xml:space="preserve"> реализацией </w:t>
      </w:r>
      <w:r>
        <w:rPr>
          <w:rFonts w:ascii="Times New Roman" w:hAnsi="Times New Roman"/>
          <w:sz w:val="28"/>
          <w:szCs w:val="28"/>
        </w:rPr>
        <w:t>р</w:t>
      </w:r>
      <w:r w:rsidRPr="00B60BB9">
        <w:rPr>
          <w:rFonts w:ascii="Times New Roman" w:hAnsi="Times New Roman"/>
          <w:sz w:val="28"/>
          <w:szCs w:val="28"/>
        </w:rPr>
        <w:t>егиональн</w:t>
      </w:r>
      <w:r>
        <w:rPr>
          <w:rFonts w:ascii="Times New Roman" w:hAnsi="Times New Roman"/>
          <w:sz w:val="28"/>
          <w:szCs w:val="28"/>
        </w:rPr>
        <w:t>ых</w:t>
      </w:r>
      <w:r w:rsidRPr="00B60BB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развития экспорта</w:t>
      </w:r>
      <w:r w:rsidRPr="00B60BB9">
        <w:rPr>
          <w:rFonts w:ascii="Times New Roman" w:hAnsi="Times New Roman"/>
          <w:sz w:val="28"/>
          <w:szCs w:val="28"/>
        </w:rPr>
        <w:t>;</w:t>
      </w:r>
    </w:p>
    <w:p w14:paraId="51F1190F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</w:t>
      </w:r>
      <w:r w:rsidRPr="00B60BB9">
        <w:rPr>
          <w:rFonts w:ascii="Times New Roman" w:hAnsi="Times New Roman"/>
          <w:sz w:val="28"/>
          <w:szCs w:val="28"/>
        </w:rPr>
        <w:t xml:space="preserve"> рекомендаций для других органов исполнительной власти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по стимулированию курируемы</w:t>
      </w:r>
      <w:bookmarkStart w:id="0" w:name="_GoBack"/>
      <w:bookmarkEnd w:id="0"/>
      <w:r w:rsidRPr="00B60BB9">
        <w:rPr>
          <w:rFonts w:ascii="Times New Roman" w:hAnsi="Times New Roman"/>
          <w:sz w:val="28"/>
          <w:szCs w:val="28"/>
        </w:rPr>
        <w:t>х отраслей экономики к экспортной деятельности;</w:t>
      </w:r>
    </w:p>
    <w:p w14:paraId="295B2E84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</w:t>
      </w:r>
      <w:r w:rsidRPr="00B60BB9">
        <w:rPr>
          <w:rFonts w:ascii="Times New Roman" w:hAnsi="Times New Roman"/>
          <w:sz w:val="28"/>
          <w:szCs w:val="28"/>
        </w:rPr>
        <w:t xml:space="preserve"> мер государственной поддержки, направленных на развитие </w:t>
      </w:r>
      <w:proofErr w:type="spellStart"/>
      <w:r w:rsidRPr="00B60BB9">
        <w:rPr>
          <w:rFonts w:ascii="Times New Roman" w:hAnsi="Times New Roman"/>
          <w:sz w:val="28"/>
          <w:szCs w:val="28"/>
        </w:rPr>
        <w:t>несырьевого</w:t>
      </w:r>
      <w:proofErr w:type="spellEnd"/>
      <w:r w:rsidRPr="00B60BB9">
        <w:rPr>
          <w:rFonts w:ascii="Times New Roman" w:hAnsi="Times New Roman"/>
          <w:sz w:val="28"/>
          <w:szCs w:val="28"/>
        </w:rPr>
        <w:t xml:space="preserve"> экспорта и экспорта услуг и информирование </w:t>
      </w:r>
      <w:r w:rsidRPr="00B60BB9">
        <w:rPr>
          <w:rFonts w:ascii="Times New Roman" w:hAnsi="Times New Roman"/>
          <w:sz w:val="28"/>
          <w:szCs w:val="28"/>
        </w:rPr>
        <w:lastRenderedPageBreak/>
        <w:t>экспортеров о региональных и федеральных механизмах и инструментах поддержки;</w:t>
      </w:r>
    </w:p>
    <w:p w14:paraId="2A143E2B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 xml:space="preserve">исполнение функции секретариата Экспортного совета при </w:t>
      </w:r>
      <w:r>
        <w:rPr>
          <w:rFonts w:ascii="Times New Roman" w:hAnsi="Times New Roman"/>
          <w:sz w:val="28"/>
          <w:szCs w:val="28"/>
        </w:rPr>
        <w:t>губернаторе 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>;</w:t>
      </w:r>
    </w:p>
    <w:p w14:paraId="65A1C4A5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 xml:space="preserve">сбор и анализ предложений по участию органов исполнительной власти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в зарубежных мероприятиях;</w:t>
      </w:r>
    </w:p>
    <w:p w14:paraId="0A01E3A8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 xml:space="preserve">формирование планов по выстраиванию международного сотрудничества с зарубежными странами, определенными экспортной стратегией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как приоритетные для утверждения на заседаниях Экспортного совета;</w:t>
      </w:r>
    </w:p>
    <w:p w14:paraId="05876539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 xml:space="preserve">формирование единой повестки участия органов исполнительной власти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в зарубежных многоотраслевых мероприятиях для утверждения на заседаниях Экспортного совета;</w:t>
      </w:r>
    </w:p>
    <w:p w14:paraId="3642F03C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 xml:space="preserve">формирование списка участников из числа действующих региональных экспортеров и/или компаний, планирующих осуществлять экспортную деятельность (зарегистрированных на территории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), а также органов исполнительной власти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>, ответственных за развитие экспортной деятельности, зарубежных многоотраслевых мероприятий;</w:t>
      </w:r>
    </w:p>
    <w:p w14:paraId="4106EDF0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>координаци</w:t>
      </w:r>
      <w:r>
        <w:rPr>
          <w:rFonts w:ascii="Times New Roman" w:hAnsi="Times New Roman"/>
          <w:sz w:val="28"/>
          <w:szCs w:val="28"/>
        </w:rPr>
        <w:t>ю</w:t>
      </w:r>
      <w:r w:rsidRPr="00B60BB9">
        <w:rPr>
          <w:rFonts w:ascii="Times New Roman" w:hAnsi="Times New Roman"/>
          <w:sz w:val="28"/>
          <w:szCs w:val="28"/>
        </w:rPr>
        <w:t xml:space="preserve"> работы по популяризации экспортной деятельности среди экономически активного населения и молодежи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>;</w:t>
      </w:r>
    </w:p>
    <w:p w14:paraId="41E2D63F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 xml:space="preserve">определение и развитие оптимальных инструментов по обеспечению экспортных </w:t>
      </w:r>
      <w:proofErr w:type="gramStart"/>
      <w:r w:rsidRPr="00B60BB9">
        <w:rPr>
          <w:rFonts w:ascii="Times New Roman" w:hAnsi="Times New Roman"/>
          <w:sz w:val="28"/>
          <w:szCs w:val="28"/>
        </w:rPr>
        <w:t>интересов субъектов предпринимательства субъекта Российской Федерации</w:t>
      </w:r>
      <w:proofErr w:type="gramEnd"/>
      <w:r w:rsidRPr="00B60BB9">
        <w:rPr>
          <w:rFonts w:ascii="Times New Roman" w:hAnsi="Times New Roman"/>
          <w:sz w:val="28"/>
          <w:szCs w:val="28"/>
        </w:rPr>
        <w:t xml:space="preserve"> за рубежом;</w:t>
      </w:r>
    </w:p>
    <w:p w14:paraId="3642025C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>координаци</w:t>
      </w:r>
      <w:r>
        <w:rPr>
          <w:rFonts w:ascii="Times New Roman" w:hAnsi="Times New Roman"/>
          <w:sz w:val="28"/>
          <w:szCs w:val="28"/>
        </w:rPr>
        <w:t>ю</w:t>
      </w:r>
      <w:r w:rsidRPr="00B60BB9">
        <w:rPr>
          <w:rFonts w:ascii="Times New Roman" w:hAnsi="Times New Roman"/>
          <w:sz w:val="28"/>
          <w:szCs w:val="28"/>
        </w:rPr>
        <w:t xml:space="preserve"> деятельности центра поддержки экспорта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и обеспечение взаимодействия центра поддержки экспорта с другими региональными институтами развития экспорта и предпринимательства;</w:t>
      </w:r>
    </w:p>
    <w:p w14:paraId="1D61443D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>координаци</w:t>
      </w:r>
      <w:r>
        <w:rPr>
          <w:rFonts w:ascii="Times New Roman" w:hAnsi="Times New Roman"/>
          <w:sz w:val="28"/>
          <w:szCs w:val="28"/>
        </w:rPr>
        <w:t>ю</w:t>
      </w:r>
      <w:r w:rsidRPr="00B60BB9">
        <w:rPr>
          <w:rFonts w:ascii="Times New Roman" w:hAnsi="Times New Roman"/>
          <w:sz w:val="28"/>
          <w:szCs w:val="28"/>
        </w:rPr>
        <w:t xml:space="preserve"> взаимодействия органов исполнительной власти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с российскими частями межправительственных комиссий по торгово-экономическому и научно-техническому сотрудничеству между Российской Федерацией и зарубежными странами;</w:t>
      </w:r>
    </w:p>
    <w:p w14:paraId="37839035" w14:textId="303BB6E6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>заполнение онлайн системы мониторинга внедрения Регионального экспортного стандарта и систематическое (не реже одного раза в квартал) обновление информации о внедрении его инструментов</w:t>
      </w:r>
      <w:r w:rsidR="000264DB">
        <w:rPr>
          <w:rFonts w:ascii="Times New Roman" w:hAnsi="Times New Roman"/>
          <w:sz w:val="28"/>
          <w:szCs w:val="28"/>
        </w:rPr>
        <w:t>;</w:t>
      </w:r>
    </w:p>
    <w:p w14:paraId="4D4015FF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0BB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</w:t>
      </w:r>
      <w:r w:rsidRPr="00B60BB9">
        <w:rPr>
          <w:rFonts w:ascii="Times New Roman" w:hAnsi="Times New Roman"/>
          <w:sz w:val="28"/>
          <w:szCs w:val="28"/>
        </w:rPr>
        <w:t xml:space="preserve"> раздела по экспорту в социально-экономической стратегии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и других документах стратегического планирования, техническое обеспечение согласования и утверждения в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указанных документов;</w:t>
      </w:r>
    </w:p>
    <w:p w14:paraId="2E98C230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</w:t>
      </w:r>
      <w:r w:rsidRPr="00B60BB9">
        <w:rPr>
          <w:rFonts w:ascii="Times New Roman" w:hAnsi="Times New Roman"/>
          <w:sz w:val="28"/>
          <w:szCs w:val="28"/>
        </w:rPr>
        <w:t xml:space="preserve">организации визитов высшего должностного лица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 или его заместителей за рубеж, </w:t>
      </w:r>
      <w:r>
        <w:rPr>
          <w:rFonts w:ascii="Times New Roman" w:hAnsi="Times New Roman"/>
          <w:sz w:val="28"/>
          <w:szCs w:val="28"/>
        </w:rPr>
        <w:t xml:space="preserve">координацию </w:t>
      </w:r>
      <w:r w:rsidRPr="00B60BB9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B60BB9">
        <w:rPr>
          <w:rFonts w:ascii="Times New Roman" w:hAnsi="Times New Roman"/>
          <w:sz w:val="28"/>
          <w:szCs w:val="28"/>
        </w:rPr>
        <w:t xml:space="preserve"> делегации из числа действующих региональных экспортеров </w:t>
      </w:r>
      <w:r w:rsidRPr="00B60BB9">
        <w:rPr>
          <w:rFonts w:ascii="Times New Roman" w:hAnsi="Times New Roman"/>
          <w:sz w:val="28"/>
          <w:szCs w:val="28"/>
        </w:rPr>
        <w:lastRenderedPageBreak/>
        <w:t>и/или субъектов предпринимательства, планирующих осуществлять экспортную деятельность и ориентированных на рынок страны визита;</w:t>
      </w:r>
    </w:p>
    <w:p w14:paraId="355E6A27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</w:t>
      </w:r>
      <w:r w:rsidRPr="00B60BB9">
        <w:rPr>
          <w:rFonts w:ascii="Times New Roman" w:hAnsi="Times New Roman"/>
          <w:sz w:val="28"/>
          <w:szCs w:val="28"/>
        </w:rPr>
        <w:t xml:space="preserve">составления и ежегодной актуализации базы экспортеров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>;</w:t>
      </w:r>
    </w:p>
    <w:p w14:paraId="021B3549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</w:t>
      </w:r>
      <w:r w:rsidRPr="00B60BB9">
        <w:rPr>
          <w:rFonts w:ascii="Times New Roman" w:hAnsi="Times New Roman"/>
          <w:sz w:val="28"/>
          <w:szCs w:val="28"/>
        </w:rPr>
        <w:t>разработки и продвижения регионального бренда на зарубежных рынках (в случае его использования);</w:t>
      </w:r>
    </w:p>
    <w:p w14:paraId="68D7E033" w14:textId="77777777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</w:t>
      </w:r>
      <w:r w:rsidRPr="00B60BB9">
        <w:rPr>
          <w:rFonts w:ascii="Times New Roman" w:hAnsi="Times New Roman"/>
          <w:sz w:val="28"/>
          <w:szCs w:val="28"/>
        </w:rPr>
        <w:t>выработки и продвижения позиции регионального бизнеса в процессе подготовки торговых соглашений (соглашений о свободной торговле) с зарубежными странами;</w:t>
      </w:r>
    </w:p>
    <w:p w14:paraId="3CC0E497" w14:textId="332796E1" w:rsidR="00E8374C" w:rsidRPr="00B60BB9" w:rsidRDefault="00E8374C" w:rsidP="00E837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координацию </w:t>
      </w:r>
      <w:r w:rsidRPr="00B60BB9">
        <w:rPr>
          <w:rFonts w:ascii="Times New Roman" w:hAnsi="Times New Roman"/>
          <w:sz w:val="28"/>
          <w:szCs w:val="28"/>
        </w:rPr>
        <w:t xml:space="preserve">привлечения иностранных покупателей на территорию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B60BB9">
        <w:rPr>
          <w:rFonts w:ascii="Times New Roman" w:hAnsi="Times New Roman"/>
          <w:sz w:val="28"/>
          <w:szCs w:val="28"/>
        </w:rPr>
        <w:t xml:space="preserve">, в том числе организация «дней международного бизнеса» в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="000264DB">
        <w:rPr>
          <w:rFonts w:ascii="Times New Roman" w:hAnsi="Times New Roman"/>
          <w:sz w:val="28"/>
          <w:szCs w:val="28"/>
        </w:rPr>
        <w:t>;</w:t>
      </w:r>
    </w:p>
    <w:p w14:paraId="4F0E3A17" w14:textId="77777777" w:rsidR="00E8374C" w:rsidRDefault="00E8374C" w:rsidP="00E83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полномочия по развитию экспорта Еврейской автономной области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14:paraId="4281A593" w14:textId="4B47BDD5" w:rsidR="00FA06BC" w:rsidRDefault="00FA06BC" w:rsidP="00621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02B9C894" w14:textId="77777777" w:rsidR="00FA06BC" w:rsidRDefault="00FA06BC" w:rsidP="00FA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C5096E1" w14:textId="77777777" w:rsidR="00FA06BC" w:rsidRDefault="00FA06BC" w:rsidP="00FA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AB909A9" w14:textId="77777777" w:rsidR="00FA06BC" w:rsidRDefault="00FA06BC" w:rsidP="00FA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7B473A9" w14:textId="77777777" w:rsidR="00FA06BC" w:rsidRPr="00621BAF" w:rsidRDefault="00FA06BC" w:rsidP="00FA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     Р.Э. Гольдштейн</w:t>
      </w:r>
    </w:p>
    <w:p w14:paraId="00C5D704" w14:textId="77777777" w:rsidR="005430B2" w:rsidRPr="00621BAF" w:rsidRDefault="005430B2" w:rsidP="00621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430B2" w:rsidRPr="0062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B2"/>
    <w:rsid w:val="000264DB"/>
    <w:rsid w:val="000611A3"/>
    <w:rsid w:val="001075AF"/>
    <w:rsid w:val="00177EBE"/>
    <w:rsid w:val="0019292E"/>
    <w:rsid w:val="002105BC"/>
    <w:rsid w:val="0022455D"/>
    <w:rsid w:val="0024406F"/>
    <w:rsid w:val="002638F4"/>
    <w:rsid w:val="003E0405"/>
    <w:rsid w:val="004946A5"/>
    <w:rsid w:val="005064D4"/>
    <w:rsid w:val="005430B2"/>
    <w:rsid w:val="00621BAF"/>
    <w:rsid w:val="00666CC6"/>
    <w:rsid w:val="006813C8"/>
    <w:rsid w:val="0071114C"/>
    <w:rsid w:val="00765650"/>
    <w:rsid w:val="0078021D"/>
    <w:rsid w:val="007C2F80"/>
    <w:rsid w:val="00856A8C"/>
    <w:rsid w:val="008847C5"/>
    <w:rsid w:val="008F206A"/>
    <w:rsid w:val="00915C7D"/>
    <w:rsid w:val="00974EB3"/>
    <w:rsid w:val="00987191"/>
    <w:rsid w:val="009B1AAD"/>
    <w:rsid w:val="00A05F47"/>
    <w:rsid w:val="00A569C6"/>
    <w:rsid w:val="00A75C71"/>
    <w:rsid w:val="00C77609"/>
    <w:rsid w:val="00CE2573"/>
    <w:rsid w:val="00DD4678"/>
    <w:rsid w:val="00DF4B24"/>
    <w:rsid w:val="00E43443"/>
    <w:rsid w:val="00E8374C"/>
    <w:rsid w:val="00E8386F"/>
    <w:rsid w:val="00F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4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lastModifiedBy>Шендельман Елена Юрьевна</cp:lastModifiedBy>
  <cp:revision>7</cp:revision>
  <cp:lastPrinted>2021-08-31T07:23:00Z</cp:lastPrinted>
  <dcterms:created xsi:type="dcterms:W3CDTF">2021-09-01T05:23:00Z</dcterms:created>
  <dcterms:modified xsi:type="dcterms:W3CDTF">2021-09-06T07:45:00Z</dcterms:modified>
</cp:coreProperties>
</file>